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BC188" w14:textId="77777777" w:rsidR="00CE5E22" w:rsidRDefault="00CE5E22" w:rsidP="00CE5E22">
      <w:pPr>
        <w:pStyle w:val="Heading1"/>
      </w:pPr>
      <w:r>
        <w:t>CIA Vision, Mission &amp; Values</w:t>
      </w:r>
    </w:p>
    <w:p w14:paraId="725C2897" w14:textId="77777777" w:rsidR="00CE5E22" w:rsidRDefault="00CE5E22" w:rsidP="00CE5E22">
      <w:pPr>
        <w:pStyle w:val="Heading3"/>
      </w:pPr>
      <w:r>
        <w:t>Vision</w:t>
      </w:r>
    </w:p>
    <w:p w14:paraId="548E0CCF" w14:textId="77777777" w:rsidR="00CE5E22" w:rsidRDefault="00CE5E22" w:rsidP="00CE5E22">
      <w:pPr>
        <w:pStyle w:val="NormalWeb"/>
      </w:pPr>
      <w:r>
        <w:t>One Agency. One Community. An Agency unmatched in its core capabilities, functioning as one team, fully integrated into the Intelligence Community.</w:t>
      </w:r>
    </w:p>
    <w:p w14:paraId="36FC97F5" w14:textId="1204AC15" w:rsidR="00CE5E22" w:rsidRDefault="00CE5E22" w:rsidP="00EE6BAC">
      <w:pPr>
        <w:pStyle w:val="NormalWeb"/>
      </w:pPr>
      <w:r>
        <w:t> Mission</w:t>
      </w:r>
    </w:p>
    <w:p w14:paraId="135E579E" w14:textId="77777777" w:rsidR="00CE5E22" w:rsidRDefault="00CE5E22" w:rsidP="00CE5E22">
      <w:pPr>
        <w:pStyle w:val="NormalWeb"/>
      </w:pPr>
      <w:r>
        <w:t>We are the nation’s first line of defense. We accomplish what others cannot accomplish and go where others cannot go. We carry out our mission by:</w:t>
      </w:r>
    </w:p>
    <w:p w14:paraId="2553F20F" w14:textId="77777777" w:rsidR="00CE5E22" w:rsidRDefault="00CE5E22" w:rsidP="00CE5E22">
      <w:pPr>
        <w:numPr>
          <w:ilvl w:val="0"/>
          <w:numId w:val="1"/>
        </w:numPr>
        <w:spacing w:before="100" w:beforeAutospacing="1" w:after="240"/>
      </w:pPr>
      <w:r>
        <w:t>Collecting information that reveals the plans, intentions and capabilities of our adversaries and provides the basis for decision and action.</w:t>
      </w:r>
    </w:p>
    <w:p w14:paraId="207A02FE" w14:textId="77777777" w:rsidR="00CE5E22" w:rsidRDefault="00CE5E22" w:rsidP="00CE5E22">
      <w:pPr>
        <w:numPr>
          <w:ilvl w:val="0"/>
          <w:numId w:val="1"/>
        </w:numPr>
        <w:spacing w:before="100" w:beforeAutospacing="1" w:after="240"/>
      </w:pPr>
      <w:r>
        <w:t xml:space="preserve">Producing timely analysis that provides insight, warning and opportunity to the President and decisionmakers charged with protecting and advancing </w:t>
      </w:r>
      <w:smartTag w:uri="urn:schemas-microsoft-com:office:smarttags" w:element="country-region">
        <w:smartTag w:uri="urn:schemas-microsoft-com:office:smarttags" w:element="place">
          <w:r>
            <w:t>America</w:t>
          </w:r>
        </w:smartTag>
      </w:smartTag>
      <w:r>
        <w:t>’s interests.</w:t>
      </w:r>
    </w:p>
    <w:p w14:paraId="172B1C6A" w14:textId="666B7C9F" w:rsidR="00CE5E22" w:rsidRDefault="00CE5E22" w:rsidP="00F337AA">
      <w:pPr>
        <w:numPr>
          <w:ilvl w:val="0"/>
          <w:numId w:val="1"/>
        </w:numPr>
        <w:spacing w:before="100" w:beforeAutospacing="1" w:after="100" w:afterAutospacing="1"/>
      </w:pPr>
      <w:r>
        <w:t xml:space="preserve">Conducting covert action at the direction of the President to preempt threats or achieve US policy objectives. </w:t>
      </w:r>
      <w:bookmarkStart w:id="0" w:name="_GoBack"/>
      <w:bookmarkEnd w:id="0"/>
      <w:r>
        <w:t> </w:t>
      </w:r>
    </w:p>
    <w:p w14:paraId="6BEDDB3B" w14:textId="77777777" w:rsidR="00CE5E22" w:rsidRDefault="00CE5E22" w:rsidP="00CE5E22">
      <w:pPr>
        <w:pStyle w:val="Heading3"/>
      </w:pPr>
      <w:r>
        <w:t>Core Values</w:t>
      </w:r>
    </w:p>
    <w:p w14:paraId="1F0066A3" w14:textId="77777777" w:rsidR="00CE5E22" w:rsidRDefault="00CE5E22" w:rsidP="00CE5E22">
      <w:pPr>
        <w:numPr>
          <w:ilvl w:val="0"/>
          <w:numId w:val="2"/>
        </w:numPr>
        <w:spacing w:before="100" w:beforeAutospacing="1" w:after="240"/>
      </w:pPr>
      <w:r>
        <w:rPr>
          <w:rStyle w:val="Strong"/>
        </w:rPr>
        <w:t>Service.</w:t>
      </w:r>
      <w:r>
        <w:t xml:space="preserve"> We put Country first and Agency before self. Quiet patriotism is our hallmark. We are dedicated to the mission, and we pride ourselves on our extraordinary responsiveness to the needs of our customers.</w:t>
      </w:r>
    </w:p>
    <w:p w14:paraId="6D6E4CF6" w14:textId="77777777" w:rsidR="00CE5E22" w:rsidRDefault="00CE5E22" w:rsidP="00CE5E22">
      <w:pPr>
        <w:numPr>
          <w:ilvl w:val="0"/>
          <w:numId w:val="2"/>
        </w:numPr>
        <w:spacing w:before="100" w:beforeAutospacing="1" w:after="240"/>
      </w:pPr>
      <w:r>
        <w:rPr>
          <w:rStyle w:val="Strong"/>
        </w:rPr>
        <w:t>Integrity.</w:t>
      </w:r>
      <w:r>
        <w:t xml:space="preserve"> We uphold the highest standards of conduct. We seek and speak the truth—to our colleagues and to our customers. We honor those Agency officers who have come before us and we honor the colleagues with whom we work today.</w:t>
      </w:r>
    </w:p>
    <w:p w14:paraId="3B8B59BA" w14:textId="77777777" w:rsidR="00CE5E22" w:rsidRDefault="00CE5E22" w:rsidP="00CE5E22">
      <w:pPr>
        <w:numPr>
          <w:ilvl w:val="0"/>
          <w:numId w:val="2"/>
        </w:numPr>
        <w:spacing w:before="100" w:beforeAutospacing="1" w:after="100" w:afterAutospacing="1"/>
      </w:pPr>
      <w:r>
        <w:rPr>
          <w:rStyle w:val="Strong"/>
        </w:rPr>
        <w:t>Excellence.</w:t>
      </w:r>
      <w:r>
        <w:t xml:space="preserve"> We hold ourselves—and each other—to the highest standards. We embrace personal accountability. We reflect on our performance and learn from that reflection.</w:t>
      </w:r>
    </w:p>
    <w:p w14:paraId="6BFDFED2"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909C2"/>
    <w:multiLevelType w:val="multilevel"/>
    <w:tmpl w:val="FA38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8E1A30"/>
    <w:multiLevelType w:val="multilevel"/>
    <w:tmpl w:val="B966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B44494"/>
    <w:rsid w:val="00CE5E22"/>
    <w:rsid w:val="00CF42B5"/>
    <w:rsid w:val="00EE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5125935"/>
  <w15:chartTrackingRefBased/>
  <w15:docId w15:val="{B7AF6734-1E27-4DC1-BB7A-7A054C10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CE5E22"/>
    <w:pPr>
      <w:spacing w:before="100" w:beforeAutospacing="1" w:after="100" w:afterAutospacing="1"/>
      <w:outlineLvl w:val="0"/>
    </w:pPr>
    <w:rPr>
      <w:b/>
      <w:bCs/>
      <w:kern w:val="36"/>
      <w:sz w:val="48"/>
      <w:szCs w:val="48"/>
    </w:rPr>
  </w:style>
  <w:style w:type="paragraph" w:styleId="Heading3">
    <w:name w:val="heading 3"/>
    <w:basedOn w:val="Normal"/>
    <w:qFormat/>
    <w:rsid w:val="00CE5E22"/>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E5E22"/>
    <w:pPr>
      <w:spacing w:before="100" w:beforeAutospacing="1" w:after="100" w:afterAutospacing="1"/>
    </w:pPr>
  </w:style>
  <w:style w:type="character" w:styleId="Strong">
    <w:name w:val="Strong"/>
    <w:basedOn w:val="DefaultParagraphFont"/>
    <w:qFormat/>
    <w:rsid w:val="00CE5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2773">
      <w:bodyDiv w:val="1"/>
      <w:marLeft w:val="0"/>
      <w:marRight w:val="0"/>
      <w:marTop w:val="0"/>
      <w:marBottom w:val="0"/>
      <w:divBdr>
        <w:top w:val="none" w:sz="0" w:space="0" w:color="auto"/>
        <w:left w:val="none" w:sz="0" w:space="0" w:color="auto"/>
        <w:bottom w:val="none" w:sz="0" w:space="0" w:color="auto"/>
        <w:right w:val="none" w:sz="0" w:space="0" w:color="auto"/>
      </w:divBdr>
      <w:divsChild>
        <w:div w:id="200939031">
          <w:marLeft w:val="0"/>
          <w:marRight w:val="0"/>
          <w:marTop w:val="0"/>
          <w:marBottom w:val="0"/>
          <w:divBdr>
            <w:top w:val="none" w:sz="0" w:space="0" w:color="auto"/>
            <w:left w:val="none" w:sz="0" w:space="0" w:color="auto"/>
            <w:bottom w:val="none" w:sz="0" w:space="0" w:color="auto"/>
            <w:right w:val="none" w:sz="0" w:space="0" w:color="auto"/>
          </w:divBdr>
          <w:divsChild>
            <w:div w:id="106320789">
              <w:marLeft w:val="0"/>
              <w:marRight w:val="0"/>
              <w:marTop w:val="0"/>
              <w:marBottom w:val="0"/>
              <w:divBdr>
                <w:top w:val="none" w:sz="0" w:space="0" w:color="auto"/>
                <w:left w:val="none" w:sz="0" w:space="0" w:color="auto"/>
                <w:bottom w:val="none" w:sz="0" w:space="0" w:color="auto"/>
                <w:right w:val="none" w:sz="0" w:space="0" w:color="auto"/>
              </w:divBdr>
              <w:divsChild>
                <w:div w:id="1982150466">
                  <w:marLeft w:val="0"/>
                  <w:marRight w:val="0"/>
                  <w:marTop w:val="0"/>
                  <w:marBottom w:val="0"/>
                  <w:divBdr>
                    <w:top w:val="none" w:sz="0" w:space="0" w:color="auto"/>
                    <w:left w:val="none" w:sz="0" w:space="0" w:color="auto"/>
                    <w:bottom w:val="none" w:sz="0" w:space="0" w:color="auto"/>
                    <w:right w:val="none" w:sz="0" w:space="0" w:color="auto"/>
                  </w:divBdr>
                  <w:divsChild>
                    <w:div w:id="1563054576">
                      <w:marLeft w:val="0"/>
                      <w:marRight w:val="0"/>
                      <w:marTop w:val="0"/>
                      <w:marBottom w:val="0"/>
                      <w:divBdr>
                        <w:top w:val="none" w:sz="0" w:space="0" w:color="auto"/>
                        <w:left w:val="none" w:sz="0" w:space="0" w:color="auto"/>
                        <w:bottom w:val="none" w:sz="0" w:space="0" w:color="auto"/>
                        <w:right w:val="none" w:sz="0" w:space="0" w:color="auto"/>
                      </w:divBdr>
                      <w:divsChild>
                        <w:div w:id="12975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CIA Vision, Mission &amp; Values</vt:lpstr>
    </vt:vector>
  </TitlesOfParts>
  <Company>DevTec Global</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 Vision, Mission &amp; Values</dc:title>
  <dc:subject/>
  <dc:creator>Tino Randall</dc:creator>
  <cp:keywords/>
  <dc:description/>
  <cp:lastModifiedBy>Tino Randall</cp:lastModifiedBy>
  <cp:revision>2</cp:revision>
  <dcterms:created xsi:type="dcterms:W3CDTF">2020-03-17T00:26:00Z</dcterms:created>
  <dcterms:modified xsi:type="dcterms:W3CDTF">2020-03-17T00:26:00Z</dcterms:modified>
</cp:coreProperties>
</file>